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739C" w14:textId="618F00B0" w:rsidR="002B2D84" w:rsidRDefault="00A225C7" w:rsidP="00A72920">
      <w:pPr>
        <w:rPr>
          <w:rFonts w:asciiTheme="majorHAnsi" w:eastAsiaTheme="majorEastAsia" w:hAnsiTheme="majorHAnsi" w:cstheme="majorBidi"/>
          <w:bCs/>
          <w:sz w:val="40"/>
          <w:szCs w:val="28"/>
        </w:rPr>
      </w:pPr>
      <w:bookmarkStart w:id="0" w:name="_Hlk123726729"/>
      <w:r>
        <w:rPr>
          <w:rFonts w:asciiTheme="majorHAnsi" w:eastAsiaTheme="majorEastAsia" w:hAnsiTheme="majorHAnsi" w:cstheme="majorBidi"/>
          <w:bCs/>
          <w:sz w:val="40"/>
          <w:szCs w:val="28"/>
        </w:rPr>
        <w:t xml:space="preserve">Electrolux Group announce </w:t>
      </w:r>
      <w:r w:rsidR="009D210F">
        <w:rPr>
          <w:rFonts w:asciiTheme="majorHAnsi" w:eastAsiaTheme="majorEastAsia" w:hAnsiTheme="majorHAnsi" w:cstheme="majorBidi"/>
          <w:bCs/>
          <w:sz w:val="40"/>
          <w:szCs w:val="28"/>
        </w:rPr>
        <w:t>changes</w:t>
      </w:r>
      <w:r>
        <w:rPr>
          <w:rFonts w:asciiTheme="majorHAnsi" w:eastAsiaTheme="majorEastAsia" w:hAnsiTheme="majorHAnsi" w:cstheme="majorBidi"/>
          <w:bCs/>
          <w:sz w:val="40"/>
          <w:szCs w:val="28"/>
        </w:rPr>
        <w:t xml:space="preserve"> to ANZ </w:t>
      </w:r>
      <w:r w:rsidR="009D210F">
        <w:rPr>
          <w:rFonts w:asciiTheme="majorHAnsi" w:eastAsiaTheme="majorEastAsia" w:hAnsiTheme="majorHAnsi" w:cstheme="majorBidi"/>
          <w:bCs/>
          <w:sz w:val="40"/>
          <w:szCs w:val="28"/>
        </w:rPr>
        <w:t>Marketing</w:t>
      </w:r>
      <w:r>
        <w:rPr>
          <w:rFonts w:asciiTheme="majorHAnsi" w:eastAsiaTheme="majorEastAsia" w:hAnsiTheme="majorHAnsi" w:cstheme="majorBidi"/>
          <w:bCs/>
          <w:sz w:val="40"/>
          <w:szCs w:val="28"/>
        </w:rPr>
        <w:t xml:space="preserve"> </w:t>
      </w:r>
      <w:r w:rsidR="009D210F">
        <w:rPr>
          <w:rFonts w:asciiTheme="majorHAnsi" w:eastAsiaTheme="majorEastAsia" w:hAnsiTheme="majorHAnsi" w:cstheme="majorBidi"/>
          <w:bCs/>
          <w:sz w:val="40"/>
          <w:szCs w:val="28"/>
        </w:rPr>
        <w:t>t</w:t>
      </w:r>
      <w:r>
        <w:rPr>
          <w:rFonts w:asciiTheme="majorHAnsi" w:eastAsiaTheme="majorEastAsia" w:hAnsiTheme="majorHAnsi" w:cstheme="majorBidi"/>
          <w:bCs/>
          <w:sz w:val="40"/>
          <w:szCs w:val="28"/>
        </w:rPr>
        <w:t>eam</w:t>
      </w:r>
    </w:p>
    <w:p w14:paraId="2DBFA5F7" w14:textId="458BB5B7" w:rsidR="00A225C7" w:rsidRPr="00790A93" w:rsidRDefault="00A225C7" w:rsidP="004D735F">
      <w:pPr>
        <w:rPr>
          <w:rFonts w:ascii="Electrolux Sans Regular" w:hAnsi="Electrolux Sans Regular"/>
          <w:b/>
          <w:bCs/>
          <w:color w:val="212121"/>
        </w:rPr>
      </w:pPr>
      <w:r w:rsidRPr="00790A93">
        <w:rPr>
          <w:rFonts w:ascii="Electrolux Sans Regular" w:hAnsi="Electrolux Sans Regular"/>
          <w:b/>
          <w:bCs/>
          <w:color w:val="212121"/>
        </w:rPr>
        <w:t xml:space="preserve">The Electrolux Group ANZ </w:t>
      </w:r>
      <w:r w:rsidR="009D210F">
        <w:rPr>
          <w:rFonts w:ascii="Electrolux Sans Regular" w:hAnsi="Electrolux Sans Regular"/>
          <w:b/>
          <w:bCs/>
          <w:color w:val="212121"/>
        </w:rPr>
        <w:t>has</w:t>
      </w:r>
      <w:r w:rsidRPr="00790A93">
        <w:rPr>
          <w:rFonts w:ascii="Electrolux Sans Regular" w:hAnsi="Electrolux Sans Regular"/>
          <w:b/>
          <w:bCs/>
          <w:color w:val="212121"/>
        </w:rPr>
        <w:t xml:space="preserve"> announced the </w:t>
      </w:r>
      <w:r w:rsidR="009D210F">
        <w:rPr>
          <w:rFonts w:ascii="Electrolux Sans Regular" w:hAnsi="Electrolux Sans Regular"/>
          <w:b/>
          <w:bCs/>
          <w:color w:val="212121"/>
        </w:rPr>
        <w:t>appointment of Christina Kumcevski to the ANZ Leadership Team in the newly created role of Head of Marketing</w:t>
      </w:r>
      <w:r w:rsidRPr="00790A93">
        <w:rPr>
          <w:rFonts w:ascii="Electrolux Sans Regular" w:hAnsi="Electrolux Sans Regular"/>
          <w:b/>
          <w:bCs/>
          <w:color w:val="212121"/>
        </w:rPr>
        <w:t xml:space="preserve">. </w:t>
      </w:r>
    </w:p>
    <w:p w14:paraId="3775BB48" w14:textId="0E594C4F" w:rsidR="00A225C7" w:rsidRPr="006A59A5" w:rsidRDefault="00A225C7" w:rsidP="00A225C7">
      <w:pPr>
        <w:rPr>
          <w:rFonts w:ascii="Electrolux Sans Regular" w:hAnsi="Electrolux Sans Regular"/>
        </w:rPr>
      </w:pPr>
      <w:r w:rsidRPr="006A59A5">
        <w:rPr>
          <w:rFonts w:ascii="Electrolux Sans Regular" w:hAnsi="Electrolux Sans Regular"/>
          <w:color w:val="212121"/>
        </w:rPr>
        <w:t>The</w:t>
      </w:r>
      <w:r w:rsidRPr="006A59A5">
        <w:rPr>
          <w:rFonts w:ascii="Electrolux Sans Regular" w:hAnsi="Electrolux Sans Regular"/>
          <w:color w:val="212121"/>
          <w:lang w:val="en-AU"/>
        </w:rPr>
        <w:t xml:space="preserve"> </w:t>
      </w:r>
      <w:r w:rsidR="009D210F">
        <w:rPr>
          <w:rFonts w:ascii="Electrolux Sans Regular" w:hAnsi="Electrolux Sans Regular"/>
          <w:color w:val="212121"/>
          <w:lang w:val="en-AU"/>
        </w:rPr>
        <w:t>Head of Marketing role</w:t>
      </w:r>
      <w:r w:rsidRPr="006A59A5">
        <w:rPr>
          <w:rFonts w:ascii="Electrolux Sans Regular" w:hAnsi="Electrolux Sans Regular"/>
          <w:color w:val="212121"/>
          <w:lang w:val="en-AU"/>
        </w:rPr>
        <w:t xml:space="preserve"> </w:t>
      </w:r>
      <w:r w:rsidR="005F7228">
        <w:rPr>
          <w:rFonts w:ascii="Electrolux Sans Regular" w:hAnsi="Electrolux Sans Regular"/>
          <w:color w:val="212121"/>
          <w:lang w:val="en-AU"/>
        </w:rPr>
        <w:t>was created because of the</w:t>
      </w:r>
      <w:r w:rsidR="005F7228" w:rsidRPr="006A59A5">
        <w:rPr>
          <w:rFonts w:ascii="Electrolux Sans Regular" w:hAnsi="Electrolux Sans Regular"/>
          <w:color w:val="212121"/>
          <w:lang w:val="en-AU"/>
        </w:rPr>
        <w:t xml:space="preserve"> </w:t>
      </w:r>
      <w:r w:rsidR="005F7228" w:rsidRPr="006A59A5">
        <w:rPr>
          <w:rFonts w:ascii="Electrolux Sans Regular" w:hAnsi="Electrolux Sans Regular"/>
          <w:color w:val="212121"/>
        </w:rPr>
        <w:t>separation of</w:t>
      </w:r>
      <w:r w:rsidR="005F7228" w:rsidRPr="006A59A5">
        <w:rPr>
          <w:rFonts w:ascii="Electrolux Sans Regular" w:hAnsi="Electrolux Sans Regular"/>
          <w:color w:val="212121"/>
          <w:lang w:val="en-AU"/>
        </w:rPr>
        <w:t xml:space="preserve"> </w:t>
      </w:r>
      <w:r w:rsidR="00FE3942">
        <w:rPr>
          <w:rFonts w:ascii="Electrolux Sans Regular" w:hAnsi="Electrolux Sans Regular"/>
          <w:color w:val="212121"/>
          <w:lang w:val="en-AU"/>
        </w:rPr>
        <w:t>Consumer</w:t>
      </w:r>
      <w:r w:rsidR="005F7228" w:rsidRPr="006A59A5">
        <w:rPr>
          <w:rFonts w:ascii="Electrolux Sans Regular" w:hAnsi="Electrolux Sans Regular"/>
          <w:color w:val="212121"/>
          <w:lang w:val="en-AU"/>
        </w:rPr>
        <w:t xml:space="preserve"> Marketing and Trade Operations</w:t>
      </w:r>
      <w:r w:rsidR="005F7228">
        <w:rPr>
          <w:rFonts w:ascii="Electrolux Sans Regular" w:hAnsi="Electrolux Sans Regular"/>
          <w:color w:val="212121"/>
          <w:lang w:val="en-AU"/>
        </w:rPr>
        <w:t xml:space="preserve">, </w:t>
      </w:r>
      <w:r w:rsidR="005F7228">
        <w:rPr>
          <w:rFonts w:ascii="Electrolux Sans Regular" w:hAnsi="Electrolux Sans Regular"/>
          <w:color w:val="212121"/>
        </w:rPr>
        <w:t xml:space="preserve">which follows the </w:t>
      </w:r>
      <w:r w:rsidRPr="006A59A5">
        <w:rPr>
          <w:rFonts w:ascii="Electrolux Sans Regular" w:hAnsi="Electrolux Sans Regular"/>
          <w:color w:val="212121"/>
          <w:lang w:val="en-AU"/>
        </w:rPr>
        <w:t>current E</w:t>
      </w:r>
      <w:r>
        <w:rPr>
          <w:rFonts w:ascii="Electrolux Sans Regular" w:hAnsi="Electrolux Sans Regular"/>
          <w:color w:val="212121"/>
          <w:lang w:val="en-AU"/>
        </w:rPr>
        <w:t>uropean</w:t>
      </w:r>
      <w:r w:rsidRPr="006A59A5">
        <w:rPr>
          <w:rFonts w:ascii="Electrolux Sans Regular" w:hAnsi="Electrolux Sans Regular"/>
          <w:color w:val="212121"/>
          <w:lang w:val="en-AU"/>
        </w:rPr>
        <w:t xml:space="preserve"> set-up</w:t>
      </w:r>
      <w:r w:rsidRPr="006A59A5">
        <w:rPr>
          <w:rFonts w:ascii="Electrolux Sans Regular" w:hAnsi="Electrolux Sans Regular"/>
          <w:color w:val="212121"/>
        </w:rPr>
        <w:t>,</w:t>
      </w:r>
      <w:r w:rsidRPr="006A59A5">
        <w:rPr>
          <w:rFonts w:ascii="Electrolux Sans Regular" w:hAnsi="Electrolux Sans Regular"/>
          <w:color w:val="212121"/>
          <w:lang w:val="en-AU"/>
        </w:rPr>
        <w:t xml:space="preserve"> reporting into the Sales function.</w:t>
      </w:r>
      <w:r w:rsidRPr="006A59A5">
        <w:rPr>
          <w:rFonts w:ascii="Electrolux Sans Regular" w:hAnsi="Electrolux Sans Regular"/>
          <w:color w:val="212121"/>
        </w:rPr>
        <w:t xml:space="preserve"> </w:t>
      </w:r>
      <w:r>
        <w:rPr>
          <w:rFonts w:ascii="Electrolux Sans Regular" w:hAnsi="Electrolux Sans Regular"/>
          <w:color w:val="212121"/>
        </w:rPr>
        <w:t>“</w:t>
      </w:r>
      <w:r w:rsidRPr="006A59A5">
        <w:rPr>
          <w:rFonts w:ascii="Electrolux Sans Regular" w:hAnsi="Electrolux Sans Regular"/>
        </w:rPr>
        <w:t>We believe that this realignment will lead to increased efficiency, clearer communication channels, and the ability to leverage global best practices within our marketing initiatives</w:t>
      </w:r>
      <w:r>
        <w:rPr>
          <w:rFonts w:ascii="Electrolux Sans Regular" w:hAnsi="Electrolux Sans Regular"/>
        </w:rPr>
        <w:t>”, says Kurt Hegvold, Managing Director ANZ</w:t>
      </w:r>
      <w:r w:rsidRPr="006A59A5">
        <w:rPr>
          <w:rFonts w:ascii="Electrolux Sans Regular" w:hAnsi="Electrolux Sans Regular"/>
        </w:rPr>
        <w:t>.</w:t>
      </w:r>
    </w:p>
    <w:p w14:paraId="25663D58" w14:textId="4C0CE13A" w:rsidR="0032083B" w:rsidRDefault="0032083B" w:rsidP="00A225C7">
      <w:pPr>
        <w:rPr>
          <w:rFonts w:ascii="Electrolux Sans Regular" w:hAnsi="Electrolux Sans Regular"/>
          <w:color w:val="212121"/>
        </w:rPr>
      </w:pPr>
      <w:r>
        <w:rPr>
          <w:rFonts w:ascii="Electrolux Sans Regular" w:hAnsi="Electrolux Sans Regular"/>
          <w:color w:val="212121"/>
        </w:rPr>
        <w:t>“</w:t>
      </w:r>
      <w:r w:rsidRPr="006A59A5">
        <w:rPr>
          <w:rFonts w:ascii="Electrolux Sans Regular" w:hAnsi="Electrolux Sans Regular"/>
          <w:color w:val="212121"/>
        </w:rPr>
        <w:t xml:space="preserve">I want to </w:t>
      </w:r>
      <w:r w:rsidR="009D210F">
        <w:rPr>
          <w:rFonts w:ascii="Electrolux Sans Regular" w:hAnsi="Electrolux Sans Regular"/>
          <w:color w:val="212121"/>
        </w:rPr>
        <w:t>congratulate Christina</w:t>
      </w:r>
      <w:r w:rsidRPr="006A59A5">
        <w:rPr>
          <w:rFonts w:ascii="Electrolux Sans Regular" w:hAnsi="Electrolux Sans Regular"/>
          <w:color w:val="212121"/>
        </w:rPr>
        <w:t xml:space="preserve"> </w:t>
      </w:r>
      <w:r w:rsidR="009D210F">
        <w:rPr>
          <w:rFonts w:ascii="Electrolux Sans Regular" w:hAnsi="Electrolux Sans Regular"/>
          <w:color w:val="212121"/>
        </w:rPr>
        <w:t>on her appointment to this role</w:t>
      </w:r>
      <w:r w:rsidR="005F7228">
        <w:rPr>
          <w:rFonts w:ascii="Electrolux Sans Regular" w:hAnsi="Electrolux Sans Regular"/>
          <w:color w:val="212121"/>
        </w:rPr>
        <w:t xml:space="preserve"> and welcome her to the leadership team</w:t>
      </w:r>
      <w:r>
        <w:rPr>
          <w:rFonts w:ascii="Electrolux Sans Regular" w:hAnsi="Electrolux Sans Regular"/>
          <w:color w:val="212121"/>
        </w:rPr>
        <w:t>.”</w:t>
      </w:r>
    </w:p>
    <w:p w14:paraId="093B4AF1" w14:textId="77777777" w:rsidR="009D210F" w:rsidRPr="006A59A5" w:rsidRDefault="009D210F" w:rsidP="009D210F">
      <w:pPr>
        <w:rPr>
          <w:rFonts w:ascii="Electrolux Sans Regular" w:hAnsi="Electrolux Sans Regular"/>
          <w:color w:val="212121"/>
        </w:rPr>
      </w:pPr>
      <w:r w:rsidRPr="006A59A5">
        <w:rPr>
          <w:rFonts w:ascii="Electrolux Sans Regular" w:hAnsi="Electrolux Sans Regular"/>
          <w:color w:val="212121"/>
        </w:rPr>
        <w:t xml:space="preserve">In the </w:t>
      </w:r>
      <w:r>
        <w:rPr>
          <w:rFonts w:ascii="Electrolux Sans Regular" w:hAnsi="Electrolux Sans Regular"/>
          <w:color w:val="212121"/>
        </w:rPr>
        <w:t xml:space="preserve">revised </w:t>
      </w:r>
      <w:r w:rsidRPr="006A59A5">
        <w:rPr>
          <w:rFonts w:ascii="Electrolux Sans Regular" w:hAnsi="Electrolux Sans Regular"/>
          <w:color w:val="212121"/>
        </w:rPr>
        <w:t>structure, the role of Director-Marketing</w:t>
      </w:r>
      <w:r>
        <w:rPr>
          <w:rFonts w:ascii="Electrolux Sans Regular" w:hAnsi="Electrolux Sans Regular"/>
          <w:color w:val="212121"/>
        </w:rPr>
        <w:t xml:space="preserve"> ANZ,</w:t>
      </w:r>
      <w:r w:rsidRPr="006A59A5">
        <w:rPr>
          <w:rFonts w:ascii="Electrolux Sans Regular" w:hAnsi="Electrolux Sans Regular"/>
          <w:color w:val="212121"/>
        </w:rPr>
        <w:t xml:space="preserve"> currently held by Richelle Barker will no longer exist.</w:t>
      </w:r>
    </w:p>
    <w:p w14:paraId="42B6AAA2" w14:textId="77777777" w:rsidR="009D210F" w:rsidRDefault="009D210F" w:rsidP="009D210F">
      <w:pPr>
        <w:rPr>
          <w:rFonts w:ascii="Electrolux Sans Regular" w:hAnsi="Electrolux Sans Regular"/>
          <w:color w:val="212121"/>
        </w:rPr>
      </w:pPr>
      <w:r w:rsidRPr="006A59A5">
        <w:rPr>
          <w:rFonts w:ascii="Electrolux Sans Regular" w:hAnsi="Electrolux Sans Regular"/>
          <w:color w:val="212121"/>
        </w:rPr>
        <w:t xml:space="preserve">Richelle </w:t>
      </w:r>
      <w:r>
        <w:rPr>
          <w:rFonts w:ascii="Electrolux Sans Regular" w:hAnsi="Electrolux Sans Regular"/>
          <w:color w:val="212121"/>
        </w:rPr>
        <w:t>w</w:t>
      </w:r>
      <w:r w:rsidRPr="006A59A5">
        <w:rPr>
          <w:rFonts w:ascii="Electrolux Sans Regular" w:hAnsi="Electrolux Sans Regular"/>
          <w:color w:val="212121"/>
        </w:rPr>
        <w:t>as offered the newly created Head of Marketing CA-ANZ role</w:t>
      </w:r>
      <w:r>
        <w:rPr>
          <w:rFonts w:ascii="Electrolux Sans Regular" w:hAnsi="Electrolux Sans Regular"/>
          <w:color w:val="212121"/>
        </w:rPr>
        <w:t xml:space="preserve">. </w:t>
      </w:r>
      <w:r w:rsidRPr="006A59A5">
        <w:rPr>
          <w:rFonts w:ascii="Electrolux Sans Regular" w:hAnsi="Electrolux Sans Regular"/>
          <w:color w:val="212121"/>
        </w:rPr>
        <w:t xml:space="preserve">Having considered her own personal and career aspirations, she has declined the offer and opted to depart the business, effective late-May. </w:t>
      </w:r>
    </w:p>
    <w:p w14:paraId="74BCF3B2" w14:textId="77777777" w:rsidR="009D210F" w:rsidRDefault="009D210F" w:rsidP="009D210F">
      <w:pPr>
        <w:rPr>
          <w:rFonts w:ascii="Electrolux Sans Regular" w:hAnsi="Electrolux Sans Regular"/>
          <w:color w:val="212121"/>
        </w:rPr>
      </w:pPr>
      <w:r>
        <w:rPr>
          <w:rFonts w:ascii="Electrolux Sans Regular" w:hAnsi="Electrolux Sans Regular"/>
          <w:color w:val="212121"/>
        </w:rPr>
        <w:t>“</w:t>
      </w:r>
      <w:r w:rsidRPr="006A59A5">
        <w:rPr>
          <w:rFonts w:ascii="Electrolux Sans Regular" w:hAnsi="Electrolux Sans Regular"/>
          <w:color w:val="212121"/>
        </w:rPr>
        <w:t>I want to thank Richelle for her long dedication to not only the marketing team, but to the ANZ business generally</w:t>
      </w:r>
      <w:r>
        <w:rPr>
          <w:rFonts w:ascii="Electrolux Sans Regular" w:hAnsi="Electrolux Sans Regular"/>
          <w:color w:val="212121"/>
        </w:rPr>
        <w:t xml:space="preserve"> and</w:t>
      </w:r>
      <w:r w:rsidRPr="006A59A5">
        <w:rPr>
          <w:rFonts w:ascii="Electrolux Sans Regular" w:hAnsi="Electrolux Sans Regular"/>
          <w:color w:val="212121"/>
        </w:rPr>
        <w:t xml:space="preserve"> acknowledge the wonderful contribution </w:t>
      </w:r>
      <w:r>
        <w:rPr>
          <w:rFonts w:ascii="Electrolux Sans Regular" w:hAnsi="Electrolux Sans Regular"/>
          <w:color w:val="212121"/>
        </w:rPr>
        <w:t>she</w:t>
      </w:r>
      <w:r w:rsidRPr="006A59A5">
        <w:rPr>
          <w:rFonts w:ascii="Electrolux Sans Regular" w:hAnsi="Electrolux Sans Regular"/>
          <w:color w:val="212121"/>
        </w:rPr>
        <w:t xml:space="preserve"> has made</w:t>
      </w:r>
      <w:r>
        <w:rPr>
          <w:rFonts w:ascii="Electrolux Sans Regular" w:hAnsi="Electrolux Sans Regular"/>
          <w:color w:val="212121"/>
        </w:rPr>
        <w:t>.”</w:t>
      </w:r>
    </w:p>
    <w:p w14:paraId="5481B5EA" w14:textId="5E9CB2AE" w:rsidR="00FE3942" w:rsidRDefault="00694CD9" w:rsidP="009D210F">
      <w:pPr>
        <w:rPr>
          <w:rFonts w:ascii="Electrolux Sans Regular" w:hAnsi="Electrolux Sans Regular"/>
          <w:color w:val="212121"/>
        </w:rPr>
      </w:pPr>
      <w:r>
        <w:rPr>
          <w:rFonts w:ascii="Electrolux Sans Regular" w:hAnsi="Electrolux Sans Regular"/>
          <w:color w:val="212121"/>
        </w:rPr>
        <w:t>“Richelle is</w:t>
      </w:r>
      <w:r w:rsidR="00FE3942">
        <w:rPr>
          <w:rFonts w:ascii="Electrolux Sans Regular" w:hAnsi="Electrolux Sans Regular"/>
          <w:color w:val="212121"/>
        </w:rPr>
        <w:t xml:space="preserve"> thrilled to be leaving the marketing team in the ex</w:t>
      </w:r>
      <w:r>
        <w:rPr>
          <w:rFonts w:ascii="Electrolux Sans Regular" w:hAnsi="Electrolux Sans Regular"/>
          <w:color w:val="212121"/>
        </w:rPr>
        <w:t>tremely capable</w:t>
      </w:r>
      <w:r w:rsidR="00FE3942">
        <w:rPr>
          <w:rFonts w:ascii="Electrolux Sans Regular" w:hAnsi="Electrolux Sans Regular"/>
          <w:color w:val="212121"/>
        </w:rPr>
        <w:t xml:space="preserve"> hands of Christina</w:t>
      </w:r>
      <w:r>
        <w:rPr>
          <w:rFonts w:ascii="Electrolux Sans Regular" w:hAnsi="Electrolux Sans Regular"/>
          <w:color w:val="212121"/>
        </w:rPr>
        <w:t xml:space="preserve">. They have worked together for many years with Christina having </w:t>
      </w:r>
      <w:r w:rsidR="00FE3942">
        <w:rPr>
          <w:rFonts w:ascii="Electrolux Sans Regular" w:hAnsi="Electrolux Sans Regular"/>
          <w:color w:val="212121"/>
        </w:rPr>
        <w:t>held the Director</w:t>
      </w:r>
      <w:r>
        <w:rPr>
          <w:rFonts w:ascii="Electrolux Sans Regular" w:hAnsi="Electrolux Sans Regular"/>
          <w:color w:val="212121"/>
        </w:rPr>
        <w:t>-Marketing</w:t>
      </w:r>
      <w:r w:rsidR="00FE3942">
        <w:rPr>
          <w:rFonts w:ascii="Electrolux Sans Regular" w:hAnsi="Electrolux Sans Regular"/>
          <w:color w:val="212121"/>
        </w:rPr>
        <w:t xml:space="preserve"> role while Richelle was on </w:t>
      </w:r>
      <w:r>
        <w:rPr>
          <w:rFonts w:ascii="Electrolux Sans Regular" w:hAnsi="Electrolux Sans Regular"/>
          <w:color w:val="212121"/>
        </w:rPr>
        <w:t>parental</w:t>
      </w:r>
      <w:r w:rsidR="00FE3942">
        <w:rPr>
          <w:rFonts w:ascii="Electrolux Sans Regular" w:hAnsi="Electrolux Sans Regular"/>
          <w:color w:val="212121"/>
        </w:rPr>
        <w:t xml:space="preserve"> leave.</w:t>
      </w:r>
      <w:r>
        <w:rPr>
          <w:rFonts w:ascii="Electrolux Sans Regular" w:hAnsi="Electrolux Sans Regular"/>
          <w:color w:val="212121"/>
        </w:rPr>
        <w:t>”</w:t>
      </w:r>
    </w:p>
    <w:p w14:paraId="42697D9D" w14:textId="77777777" w:rsidR="009D210F" w:rsidRDefault="009D210F" w:rsidP="00A225C7">
      <w:pPr>
        <w:rPr>
          <w:rFonts w:ascii="Electrolux Sans Regular" w:hAnsi="Electrolux Sans Regular"/>
          <w:color w:val="212121"/>
        </w:rPr>
      </w:pPr>
    </w:p>
    <w:p w14:paraId="49073AFF" w14:textId="6292C268" w:rsidR="00650C70" w:rsidRPr="005F7228" w:rsidRDefault="00694CD9" w:rsidP="005F7228">
      <w:pPr>
        <w:rPr>
          <w:rFonts w:cstheme="minorHAnsi"/>
        </w:rPr>
      </w:pPr>
      <w:r>
        <w:rPr>
          <w:rFonts w:cstheme="minorHAnsi"/>
        </w:rPr>
        <w:t xml:space="preserve">All quotes attributed to </w:t>
      </w:r>
      <w:r w:rsidR="00A72920" w:rsidRPr="00191FB0">
        <w:rPr>
          <w:rFonts w:cstheme="minorHAnsi"/>
        </w:rPr>
        <w:t xml:space="preserve">Kurt Hegvold – Managing Director – Electrolux </w:t>
      </w:r>
      <w:r w:rsidR="00C30CB6">
        <w:rPr>
          <w:rFonts w:cstheme="minorHAnsi"/>
        </w:rPr>
        <w:t xml:space="preserve">Group </w:t>
      </w:r>
      <w:r w:rsidR="00A72920" w:rsidRPr="00191FB0">
        <w:rPr>
          <w:rFonts w:cstheme="minorHAnsi"/>
        </w:rPr>
        <w:t>ANZ</w:t>
      </w:r>
      <w:bookmarkEnd w:id="0"/>
    </w:p>
    <w:p w14:paraId="0268210F" w14:textId="77777777" w:rsidR="00650C70" w:rsidRDefault="00650C70">
      <w:pPr>
        <w:spacing w:after="0"/>
      </w:pPr>
    </w:p>
    <w:p w14:paraId="355D8727" w14:textId="77777777" w:rsidR="00A63ED4" w:rsidRDefault="00A63ED4">
      <w:pPr>
        <w:spacing w:after="0"/>
      </w:pPr>
    </w:p>
    <w:p w14:paraId="5FC5F0C8" w14:textId="77777777" w:rsidR="00A63ED4" w:rsidRPr="00A63ED4" w:rsidRDefault="00A63ED4" w:rsidP="00A63ED4"/>
    <w:p w14:paraId="3B8A3BC1" w14:textId="77777777" w:rsidR="00A63ED4" w:rsidRPr="00A63ED4" w:rsidRDefault="00A63ED4" w:rsidP="00A63ED4"/>
    <w:p w14:paraId="7EBEC5CB" w14:textId="77777777" w:rsidR="00A63ED4" w:rsidRPr="00A63ED4" w:rsidRDefault="00A63ED4" w:rsidP="00A63ED4"/>
    <w:p w14:paraId="3F892541" w14:textId="77777777" w:rsidR="00A63ED4" w:rsidRPr="00A63ED4" w:rsidRDefault="00A63ED4" w:rsidP="00A63ED4"/>
    <w:p w14:paraId="07918049" w14:textId="77777777" w:rsidR="00A63ED4" w:rsidRPr="00A63ED4" w:rsidRDefault="00A63ED4" w:rsidP="00A63ED4"/>
    <w:p w14:paraId="5356ACAF" w14:textId="77777777" w:rsidR="00A63ED4" w:rsidRPr="00A63ED4" w:rsidRDefault="00A63ED4" w:rsidP="00A63ED4"/>
    <w:p w14:paraId="082C0486" w14:textId="77777777" w:rsidR="00A63ED4" w:rsidRPr="00A63ED4" w:rsidRDefault="00A63ED4" w:rsidP="00A63ED4"/>
    <w:p w14:paraId="3A53CF03" w14:textId="77777777" w:rsidR="00A63ED4" w:rsidRPr="00A63ED4" w:rsidRDefault="00A63ED4" w:rsidP="00A63ED4"/>
    <w:p w14:paraId="051B9D11" w14:textId="77777777" w:rsidR="00A63ED4" w:rsidRPr="00A63ED4" w:rsidRDefault="00A63ED4" w:rsidP="00A63ED4"/>
    <w:p w14:paraId="733AD8D6" w14:textId="1C69C5F0" w:rsidR="005C0A49" w:rsidRPr="00566D67" w:rsidRDefault="005C0A49" w:rsidP="00A72920">
      <w:pPr>
        <w:jc w:val="both"/>
      </w:pPr>
    </w:p>
    <w:sectPr w:rsidR="005C0A49" w:rsidRPr="00566D67" w:rsidSect="00BE2F66">
      <w:headerReference w:type="default" r:id="rId11"/>
      <w:footerReference w:type="default" r:id="rId12"/>
      <w:headerReference w:type="first" r:id="rId13"/>
      <w:footerReference w:type="first" r:id="rId14"/>
      <w:pgSz w:w="11906" w:h="16838" w:code="9"/>
      <w:pgMar w:top="2268" w:right="851" w:bottom="1134" w:left="85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CD78" w14:textId="77777777" w:rsidR="00D17D89" w:rsidRDefault="00D17D89" w:rsidP="00025D53">
      <w:r>
        <w:separator/>
      </w:r>
    </w:p>
  </w:endnote>
  <w:endnote w:type="continuationSeparator" w:id="0">
    <w:p w14:paraId="591D1CE0" w14:textId="77777777" w:rsidR="00D17D89" w:rsidRDefault="00D17D89"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ctrolux Sans Regular">
    <w:altName w:val="Calibri"/>
    <w:panose1 w:val="020B0500020000000000"/>
    <w:charset w:val="00"/>
    <w:family w:val="swiss"/>
    <w:notTrueType/>
    <w:pitch w:val="variable"/>
    <w:sig w:usb0="A000002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Electrolux Sans SemiBold">
    <w:panose1 w:val="020B0700020000000000"/>
    <w:charset w:val="00"/>
    <w:family w:val="swiss"/>
    <w:notTrueType/>
    <w:pitch w:val="variable"/>
    <w:sig w:usb0="A000002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4C5A" w14:textId="5D97DF0D" w:rsidR="00185C23" w:rsidRDefault="0029070B" w:rsidP="0013647B">
    <w:pPr>
      <w:pStyle w:val="Footer"/>
      <w:jc w:val="center"/>
    </w:pPr>
    <w:r>
      <w:rPr>
        <w:noProof/>
      </w:rPr>
      <mc:AlternateContent>
        <mc:Choice Requires="wps">
          <w:drawing>
            <wp:anchor distT="0" distB="0" distL="114300" distR="114300" simplePos="0" relativeHeight="251661312" behindDoc="0" locked="0" layoutInCell="0" allowOverlap="1" wp14:anchorId="79C2D5BD" wp14:editId="3C5AA96C">
              <wp:simplePos x="0" y="0"/>
              <wp:positionH relativeFrom="page">
                <wp:posOffset>0</wp:posOffset>
              </wp:positionH>
              <wp:positionV relativeFrom="page">
                <wp:posOffset>10227945</wp:posOffset>
              </wp:positionV>
              <wp:extent cx="7560310" cy="273050"/>
              <wp:effectExtent l="0" t="0" r="0" b="12700"/>
              <wp:wrapNone/>
              <wp:docPr id="1" name="MSIPCM7ba345ccbcb45db64a59309a"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94AF1" w14:textId="2F6E9032" w:rsidR="0029070B" w:rsidRPr="0029070B" w:rsidRDefault="0029070B" w:rsidP="0029070B">
                          <w:pPr>
                            <w:spacing w:after="0"/>
                            <w:rPr>
                              <w:rFonts w:ascii="Calibri" w:hAnsi="Calibri" w:cs="Calibri"/>
                              <w:color w:val="000000"/>
                              <w:sz w:val="16"/>
                            </w:rPr>
                          </w:pPr>
                          <w:r w:rsidRPr="0029070B">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C2D5BD" id="_x0000_t202" coordsize="21600,21600" o:spt="202" path="m,l,21600r21600,l21600,xe">
              <v:stroke joinstyle="miter"/>
              <v:path gradientshapeok="t" o:connecttype="rect"/>
            </v:shapetype>
            <v:shape id="MSIPCM7ba345ccbcb45db64a59309a" o:spid="_x0000_s1026" type="#_x0000_t202" alt="{&quot;HashCode&quot;:-1220536117,&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B394AF1" w14:textId="2F6E9032" w:rsidR="0029070B" w:rsidRPr="0029070B" w:rsidRDefault="0029070B" w:rsidP="0029070B">
                    <w:pPr>
                      <w:spacing w:after="0"/>
                      <w:rPr>
                        <w:rFonts w:ascii="Calibri" w:hAnsi="Calibri" w:cs="Calibri"/>
                        <w:color w:val="000000"/>
                        <w:sz w:val="16"/>
                      </w:rPr>
                    </w:pPr>
                    <w:r w:rsidRPr="0029070B">
                      <w:rPr>
                        <w:rFonts w:ascii="Calibri" w:hAnsi="Calibri" w:cs="Calibri"/>
                        <w:color w:val="000000"/>
                        <w:sz w:val="16"/>
                      </w:rPr>
                      <w:t>Classified as Internal</w:t>
                    </w:r>
                  </w:p>
                </w:txbxContent>
              </v:textbox>
              <w10:wrap anchorx="page" anchory="page"/>
            </v:shape>
          </w:pict>
        </mc:Fallback>
      </mc:AlternateContent>
    </w:r>
    <w:sdt>
      <w:sdtPr>
        <w:id w:val="-68888902"/>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94" w:type="dxa"/>
      <w:tblBorders>
        <w:top w:val="single" w:sz="8" w:space="0" w:color="041E41"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549"/>
    </w:tblGrid>
    <w:tr w:rsidR="00BE5F29" w:rsidRPr="00BE5F29" w14:paraId="4CD63B37" w14:textId="77777777" w:rsidTr="00946AC6">
      <w:tc>
        <w:tcPr>
          <w:tcW w:w="10194" w:type="dxa"/>
          <w:gridSpan w:val="4"/>
          <w:tcMar>
            <w:top w:w="113" w:type="dxa"/>
            <w:bottom w:w="0" w:type="dxa"/>
          </w:tcMar>
        </w:tcPr>
        <w:p w14:paraId="5E611101" w14:textId="620F2717" w:rsidR="00572675" w:rsidRPr="00790A93" w:rsidRDefault="0029070B" w:rsidP="00AE560C">
          <w:pPr>
            <w:rPr>
              <w:rFonts w:asciiTheme="minorHAnsi" w:hAnsiTheme="minorHAnsi"/>
              <w:sz w:val="14"/>
              <w:szCs w:val="14"/>
              <w:lang w:val="sv-SE"/>
            </w:rPr>
          </w:pPr>
          <w:r w:rsidRPr="00B627DF">
            <w:rPr>
              <w:rFonts w:ascii="Electrolux Sans Regular" w:hAnsi="Electrolux Sans Regular"/>
              <w:noProof/>
              <w:color w:val="041E41" w:themeColor="text2"/>
              <w:sz w:val="14"/>
              <w:szCs w:val="14"/>
              <w:lang w:val="en-GB"/>
            </w:rPr>
            <mc:AlternateContent>
              <mc:Choice Requires="wps">
                <w:drawing>
                  <wp:anchor distT="0" distB="0" distL="114300" distR="114300" simplePos="0" relativeHeight="251665408" behindDoc="0" locked="0" layoutInCell="0" allowOverlap="1" wp14:anchorId="412255CB" wp14:editId="0122612E">
                    <wp:simplePos x="0" y="0"/>
                    <wp:positionH relativeFrom="page">
                      <wp:posOffset>0</wp:posOffset>
                    </wp:positionH>
                    <wp:positionV relativeFrom="page">
                      <wp:posOffset>10227945</wp:posOffset>
                    </wp:positionV>
                    <wp:extent cx="7560310" cy="273050"/>
                    <wp:effectExtent l="0" t="0" r="0" b="12700"/>
                    <wp:wrapNone/>
                    <wp:docPr id="2" name="MSIPCMb50a4eb19b6bf852dd172322"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FD209" w14:textId="3B0E8C88" w:rsidR="0029070B" w:rsidRPr="0029070B" w:rsidRDefault="0029070B" w:rsidP="0029070B">
                                <w:pPr>
                                  <w:spacing w:after="0"/>
                                  <w:rPr>
                                    <w:rFonts w:ascii="Calibri" w:hAnsi="Calibri" w:cs="Calibri"/>
                                    <w:color w:val="000000"/>
                                    <w:sz w:val="16"/>
                                  </w:rPr>
                                </w:pPr>
                                <w:r w:rsidRPr="0029070B">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2255CB" id="_x0000_t202" coordsize="21600,21600" o:spt="202" path="m,l,21600r21600,l21600,xe">
                    <v:stroke joinstyle="miter"/>
                    <v:path gradientshapeok="t" o:connecttype="rect"/>
                  </v:shapetype>
                  <v:shape id="MSIPCMb50a4eb19b6bf852dd172322" o:spid="_x0000_s1027" type="#_x0000_t202" alt="{&quot;HashCode&quot;:-1220536117,&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F6FD209" w14:textId="3B0E8C88" w:rsidR="0029070B" w:rsidRPr="0029070B" w:rsidRDefault="0029070B" w:rsidP="0029070B">
                          <w:pPr>
                            <w:spacing w:after="0"/>
                            <w:rPr>
                              <w:rFonts w:ascii="Calibri" w:hAnsi="Calibri" w:cs="Calibri"/>
                              <w:color w:val="000000"/>
                              <w:sz w:val="16"/>
                            </w:rPr>
                          </w:pPr>
                          <w:r w:rsidRPr="0029070B">
                            <w:rPr>
                              <w:rFonts w:ascii="Calibri" w:hAnsi="Calibri" w:cs="Calibri"/>
                              <w:color w:val="000000"/>
                              <w:sz w:val="16"/>
                            </w:rPr>
                            <w:t>Classified as Internal</w:t>
                          </w:r>
                        </w:p>
                      </w:txbxContent>
                    </v:textbox>
                    <w10:wrap anchorx="page" anchory="page"/>
                  </v:shape>
                </w:pict>
              </mc:Fallback>
            </mc:AlternateContent>
          </w:r>
          <w:r w:rsidR="00790A93" w:rsidRPr="00023340">
            <w:t xml:space="preserve"> </w:t>
          </w:r>
          <w:r w:rsidR="00790A93" w:rsidRPr="00790A93">
            <w:rPr>
              <w:rFonts w:asciiTheme="minorHAnsi" w:hAnsiTheme="minorHAnsi"/>
              <w:color w:val="002060"/>
              <w:sz w:val="14"/>
              <w:szCs w:val="14"/>
            </w:rPr>
            <w:t xml:space="preserve">Electrolux Group is a leading global appliance company that has shaped living for the better for more than 100 years. We reinvent taste, care and wellbeing experiences for millions of people, always striving to be at the forefront of sustainability in society through our solutions and operations. Under our group of leading appliance brands, including Electrolux, AEG and Frigidaire, we sell household products in around 120 markets every year. In 2023 Electrolux Group had sales of SEK 134 billion and employed 45,000 people around the world. For more information go to </w:t>
          </w:r>
          <w:hyperlink r:id="rId1" w:history="1">
            <w:r w:rsidR="00790A93" w:rsidRPr="00790A93">
              <w:rPr>
                <w:rStyle w:val="Hyperlink"/>
                <w:rFonts w:asciiTheme="minorHAnsi" w:hAnsiTheme="minorHAnsi"/>
                <w:color w:val="002060"/>
                <w:sz w:val="14"/>
                <w:szCs w:val="14"/>
              </w:rPr>
              <w:t>www.electroluxgroup.com</w:t>
            </w:r>
          </w:hyperlink>
          <w:r w:rsidR="00790A93" w:rsidRPr="00790A93">
            <w:rPr>
              <w:rFonts w:asciiTheme="minorHAnsi" w:hAnsiTheme="minorHAnsi"/>
              <w:color w:val="002060"/>
              <w:sz w:val="14"/>
              <w:szCs w:val="14"/>
            </w:rPr>
            <w:t>.</w:t>
          </w:r>
        </w:p>
      </w:tc>
    </w:tr>
    <w:tr w:rsidR="00572675" w:rsidRPr="00BE5F29" w14:paraId="18E0DDA7" w14:textId="77777777" w:rsidTr="00946AC6">
      <w:trPr>
        <w:trHeight w:val="830"/>
      </w:trPr>
      <w:tc>
        <w:tcPr>
          <w:tcW w:w="2548" w:type="dxa"/>
          <w:tcMar>
            <w:top w:w="113" w:type="dxa"/>
            <w:bottom w:w="0" w:type="dxa"/>
          </w:tcMar>
        </w:tcPr>
        <w:p w14:paraId="51AA7D61" w14:textId="24887CBB" w:rsidR="00572675" w:rsidRPr="00BE5F29" w:rsidRDefault="00572675" w:rsidP="00572675">
          <w:pPr>
            <w:rPr>
              <w:b/>
              <w:color w:val="041E41" w:themeColor="text2"/>
              <w:sz w:val="14"/>
              <w:szCs w:val="14"/>
              <w:lang w:val="en-GB"/>
            </w:rPr>
          </w:pPr>
          <w:r w:rsidRPr="00BE5F29">
            <w:rPr>
              <w:rFonts w:asciiTheme="majorHAnsi" w:hAnsiTheme="majorHAnsi"/>
              <w:color w:val="041E41" w:themeColor="text2"/>
              <w:sz w:val="14"/>
              <w:szCs w:val="14"/>
              <w:lang w:val="en-GB"/>
            </w:rPr>
            <w:t xml:space="preserve">For further information, </w:t>
          </w:r>
          <w:r w:rsidRPr="00BE5F29">
            <w:rPr>
              <w:rFonts w:asciiTheme="majorHAnsi" w:hAnsiTheme="majorHAnsi"/>
              <w:color w:val="041E41" w:themeColor="text2"/>
              <w:sz w:val="14"/>
              <w:szCs w:val="14"/>
              <w:lang w:val="en-GB"/>
            </w:rPr>
            <w:br/>
            <w:t>please contact:</w:t>
          </w:r>
          <w:r w:rsidRPr="00BE5F29">
            <w:rPr>
              <w:color w:val="041E41" w:themeColor="text2"/>
              <w:sz w:val="14"/>
              <w:szCs w:val="14"/>
              <w:lang w:val="en-GB"/>
            </w:rPr>
            <w:t xml:space="preserve"> </w:t>
          </w:r>
          <w:r w:rsidRPr="00BE5F29">
            <w:rPr>
              <w:color w:val="041E41" w:themeColor="text2"/>
              <w:sz w:val="14"/>
              <w:szCs w:val="14"/>
              <w:lang w:val="en-GB"/>
            </w:rPr>
            <w:br/>
          </w:r>
        </w:p>
      </w:tc>
      <w:tc>
        <w:tcPr>
          <w:tcW w:w="2548" w:type="dxa"/>
          <w:tcMar>
            <w:top w:w="113" w:type="dxa"/>
            <w:bottom w:w="0" w:type="dxa"/>
          </w:tcMar>
        </w:tcPr>
        <w:p w14:paraId="1498C842" w14:textId="48245C9A" w:rsidR="00572675" w:rsidRPr="00BE5F29" w:rsidRDefault="00B5388C" w:rsidP="0029070B">
          <w:pPr>
            <w:rPr>
              <w:color w:val="041E41" w:themeColor="text2"/>
              <w:sz w:val="14"/>
              <w:szCs w:val="14"/>
              <w:lang w:val="en-GB"/>
            </w:rPr>
          </w:pPr>
          <w:r>
            <w:rPr>
              <w:color w:val="041E41" w:themeColor="text2"/>
              <w:sz w:val="14"/>
              <w:szCs w:val="14"/>
              <w:lang w:val="en-GB"/>
            </w:rPr>
            <w:t>Mark Goodwin</w:t>
          </w:r>
          <w:r w:rsidR="0029070B">
            <w:rPr>
              <w:color w:val="041E41" w:themeColor="text2"/>
              <w:sz w:val="14"/>
              <w:szCs w:val="14"/>
              <w:lang w:val="en-GB"/>
            </w:rPr>
            <w:t xml:space="preserve"> </w:t>
          </w:r>
          <w:r w:rsidR="0029070B" w:rsidRPr="00BE5F29">
            <w:rPr>
              <w:color w:val="041E41" w:themeColor="text2"/>
              <w:sz w:val="14"/>
              <w:szCs w:val="14"/>
              <w:lang w:val="en-GB"/>
            </w:rPr>
            <w:br/>
          </w:r>
          <w:r w:rsidR="0029070B" w:rsidRPr="00790A93">
            <w:rPr>
              <w:color w:val="002060"/>
              <w:sz w:val="14"/>
              <w:szCs w:val="14"/>
              <w:lang w:val="en-GB"/>
            </w:rPr>
            <w:t>Electrolux</w:t>
          </w:r>
          <w:r w:rsidR="00AA112C">
            <w:rPr>
              <w:color w:val="041E41" w:themeColor="text2"/>
              <w:sz w:val="14"/>
              <w:szCs w:val="14"/>
              <w:lang w:val="en-GB"/>
            </w:rPr>
            <w:t xml:space="preserve"> </w:t>
          </w:r>
          <w:r>
            <w:rPr>
              <w:color w:val="041E41" w:themeColor="text2"/>
              <w:sz w:val="14"/>
              <w:szCs w:val="14"/>
              <w:lang w:val="en-GB"/>
            </w:rPr>
            <w:t>Communications Manager ANZ</w:t>
          </w:r>
          <w:r w:rsidR="0029070B" w:rsidRPr="00BE5F29">
            <w:rPr>
              <w:color w:val="041E41" w:themeColor="text2"/>
              <w:sz w:val="14"/>
              <w:szCs w:val="14"/>
              <w:lang w:val="en-GB"/>
            </w:rPr>
            <w:t xml:space="preserve"> </w:t>
          </w:r>
          <w:r>
            <w:rPr>
              <w:color w:val="041E41" w:themeColor="text2"/>
              <w:sz w:val="14"/>
              <w:szCs w:val="14"/>
              <w:lang w:val="en-GB"/>
            </w:rPr>
            <w:t>and APAC &amp; MEA</w:t>
          </w:r>
          <w:r w:rsidR="0029070B" w:rsidRPr="00BE5F29">
            <w:rPr>
              <w:b/>
              <w:color w:val="041E41" w:themeColor="text2"/>
              <w:sz w:val="14"/>
              <w:szCs w:val="14"/>
              <w:lang w:val="en-GB"/>
            </w:rPr>
            <w:br/>
          </w:r>
          <w:r w:rsidR="0029070B" w:rsidRPr="00BE5F29">
            <w:rPr>
              <w:color w:val="041E41" w:themeColor="text2"/>
              <w:sz w:val="14"/>
              <w:szCs w:val="14"/>
              <w:lang w:val="en-GB"/>
            </w:rPr>
            <w:t>+</w:t>
          </w:r>
          <w:r>
            <w:rPr>
              <w:color w:val="041E41" w:themeColor="text2"/>
              <w:sz w:val="14"/>
              <w:szCs w:val="14"/>
              <w:lang w:val="en-GB"/>
            </w:rPr>
            <w:t>61</w:t>
          </w:r>
          <w:r w:rsidR="0029070B" w:rsidRPr="00BE5F29">
            <w:rPr>
              <w:color w:val="041E41" w:themeColor="text2"/>
              <w:sz w:val="14"/>
              <w:szCs w:val="14"/>
              <w:lang w:val="en-GB"/>
            </w:rPr>
            <w:t xml:space="preserve"> </w:t>
          </w:r>
          <w:r>
            <w:rPr>
              <w:color w:val="041E41" w:themeColor="text2"/>
              <w:sz w:val="14"/>
              <w:szCs w:val="14"/>
              <w:lang w:val="en-GB"/>
            </w:rPr>
            <w:t>(0) 402 794 224</w:t>
          </w:r>
        </w:p>
      </w:tc>
      <w:tc>
        <w:tcPr>
          <w:tcW w:w="2549" w:type="dxa"/>
          <w:tcMar>
            <w:top w:w="113" w:type="dxa"/>
            <w:bottom w:w="0" w:type="dxa"/>
          </w:tcMar>
        </w:tcPr>
        <w:p w14:paraId="44475388" w14:textId="4387482F" w:rsidR="00572675" w:rsidRPr="00BE5F29" w:rsidRDefault="00572675" w:rsidP="0029070B">
          <w:pPr>
            <w:rPr>
              <w:color w:val="041E41" w:themeColor="text2"/>
              <w:sz w:val="14"/>
              <w:szCs w:val="14"/>
              <w:lang w:val="en-GB"/>
            </w:rPr>
          </w:pPr>
        </w:p>
      </w:tc>
      <w:tc>
        <w:tcPr>
          <w:tcW w:w="2549" w:type="dxa"/>
          <w:tcMar>
            <w:top w:w="113" w:type="dxa"/>
            <w:bottom w:w="0" w:type="dxa"/>
          </w:tcMar>
        </w:tcPr>
        <w:p w14:paraId="7F5C7426" w14:textId="1E4847D5" w:rsidR="00572675" w:rsidRPr="00BE5F29" w:rsidRDefault="00572675" w:rsidP="00572675">
          <w:pPr>
            <w:jc w:val="right"/>
            <w:rPr>
              <w:color w:val="041E41" w:themeColor="text2"/>
              <w:sz w:val="14"/>
              <w:szCs w:val="14"/>
            </w:rPr>
          </w:pPr>
          <w:r w:rsidRPr="00BE5F29">
            <w:rPr>
              <w:rFonts w:asciiTheme="majorHAnsi" w:hAnsiTheme="majorHAnsi"/>
              <w:color w:val="041E41" w:themeColor="text2"/>
              <w:sz w:val="14"/>
              <w:szCs w:val="14"/>
            </w:rPr>
            <w:t>AB Electrolux</w:t>
          </w:r>
          <w:r w:rsidRPr="00BE5F29">
            <w:rPr>
              <w:color w:val="041E41" w:themeColor="text2"/>
              <w:sz w:val="14"/>
              <w:szCs w:val="14"/>
            </w:rPr>
            <w:br/>
            <w:t xml:space="preserve">St. Göransgatan 143  </w:t>
          </w:r>
          <w:r w:rsidRPr="00BE5F29">
            <w:rPr>
              <w:color w:val="041E41" w:themeColor="text2"/>
              <w:sz w:val="14"/>
              <w:szCs w:val="14"/>
            </w:rPr>
            <w:br/>
          </w:r>
          <w:r w:rsidR="005731B4">
            <w:rPr>
              <w:color w:val="041E41" w:themeColor="text2"/>
              <w:sz w:val="14"/>
              <w:szCs w:val="14"/>
            </w:rPr>
            <w:t xml:space="preserve">105 45 </w:t>
          </w:r>
          <w:r w:rsidRPr="00BE5F29">
            <w:rPr>
              <w:color w:val="041E41" w:themeColor="text2"/>
              <w:sz w:val="14"/>
              <w:szCs w:val="14"/>
            </w:rPr>
            <w:t>Stockholm</w:t>
          </w:r>
          <w:r w:rsidRPr="00BE5F29">
            <w:rPr>
              <w:color w:val="041E41" w:themeColor="text2"/>
              <w:sz w:val="14"/>
              <w:szCs w:val="14"/>
            </w:rPr>
            <w:br/>
          </w:r>
          <w:r w:rsidR="0029070B">
            <w:rPr>
              <w:color w:val="041E41" w:themeColor="text2"/>
              <w:sz w:val="14"/>
              <w:szCs w:val="14"/>
            </w:rPr>
            <w:t xml:space="preserve">+46 </w:t>
          </w:r>
          <w:r w:rsidRPr="00BE5F29">
            <w:rPr>
              <w:color w:val="041E41" w:themeColor="text2"/>
              <w:sz w:val="14"/>
              <w:szCs w:val="14"/>
            </w:rPr>
            <w:t>8 738 60 00</w:t>
          </w:r>
          <w:r w:rsidRPr="00BE5F29">
            <w:rPr>
              <w:b/>
              <w:color w:val="041E41" w:themeColor="text2"/>
              <w:sz w:val="14"/>
              <w:szCs w:val="14"/>
            </w:rPr>
            <w:br/>
          </w:r>
          <w:r w:rsidRPr="00BE5F29">
            <w:rPr>
              <w:color w:val="041E41" w:themeColor="text2"/>
              <w:sz w:val="14"/>
              <w:szCs w:val="14"/>
            </w:rPr>
            <w:t xml:space="preserve">www.electroluxgroup.com </w:t>
          </w:r>
          <w:r w:rsidRPr="00BE5F29">
            <w:rPr>
              <w:color w:val="041E41" w:themeColor="text2"/>
              <w:sz w:val="14"/>
              <w:szCs w:val="14"/>
            </w:rPr>
            <w:br/>
            <w:t xml:space="preserve">Org. </w:t>
          </w:r>
          <w:r w:rsidR="00DF5FEE">
            <w:rPr>
              <w:color w:val="041E41" w:themeColor="text2"/>
              <w:sz w:val="14"/>
              <w:szCs w:val="14"/>
            </w:rPr>
            <w:t>N</w:t>
          </w:r>
          <w:r w:rsidR="003C5E3E">
            <w:rPr>
              <w:color w:val="041E41" w:themeColor="text2"/>
              <w:sz w:val="14"/>
              <w:szCs w:val="14"/>
            </w:rPr>
            <w:t>o</w:t>
          </w:r>
          <w:r w:rsidRPr="00BE5F29">
            <w:rPr>
              <w:color w:val="041E41" w:themeColor="text2"/>
              <w:sz w:val="14"/>
              <w:szCs w:val="14"/>
            </w:rPr>
            <w:t>: 556009</w:t>
          </w:r>
          <w:r w:rsidR="007A504C">
            <w:rPr>
              <w:color w:val="041E41" w:themeColor="text2"/>
              <w:sz w:val="14"/>
              <w:szCs w:val="14"/>
            </w:rPr>
            <w:t>-</w:t>
          </w:r>
          <w:r w:rsidRPr="00BE5F29">
            <w:rPr>
              <w:color w:val="041E41" w:themeColor="text2"/>
              <w:sz w:val="14"/>
              <w:szCs w:val="14"/>
            </w:rPr>
            <w:t>4178</w:t>
          </w:r>
        </w:p>
      </w:tc>
    </w:tr>
  </w:tbl>
  <w:p w14:paraId="26ADA87A" w14:textId="05EF3C75" w:rsidR="00C96E3D" w:rsidRPr="00BE5F29" w:rsidRDefault="00C96E3D" w:rsidP="00572675">
    <w:pPr>
      <w:pStyle w:val="Footer"/>
      <w:rPr>
        <w:color w:val="041E41"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B6D9" w14:textId="77777777" w:rsidR="00D17D89" w:rsidRDefault="00D17D89" w:rsidP="00025D53">
      <w:r>
        <w:separator/>
      </w:r>
    </w:p>
  </w:footnote>
  <w:footnote w:type="continuationSeparator" w:id="0">
    <w:p w14:paraId="7931229A" w14:textId="77777777" w:rsidR="00D17D89" w:rsidRDefault="00D17D89"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8A68" w14:textId="1324D757" w:rsidR="006E4B8C" w:rsidRPr="00D36CDA" w:rsidRDefault="00B3625C">
    <w:pPr>
      <w:pStyle w:val="Header"/>
    </w:pPr>
    <w:r w:rsidRPr="00D36CDA">
      <w:rPr>
        <w:noProof/>
      </w:rPr>
      <w:drawing>
        <wp:anchor distT="0" distB="0" distL="114300" distR="114300" simplePos="0" relativeHeight="251657216" behindDoc="0" locked="0" layoutInCell="1" allowOverlap="1" wp14:anchorId="57FD83A3" wp14:editId="6FDAB849">
          <wp:simplePos x="0" y="0"/>
          <wp:positionH relativeFrom="page">
            <wp:posOffset>540385</wp:posOffset>
          </wp:positionH>
          <wp:positionV relativeFrom="page">
            <wp:posOffset>431800</wp:posOffset>
          </wp:positionV>
          <wp:extent cx="1602000" cy="432000"/>
          <wp:effectExtent l="0" t="0" r="0" b="635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right" w:tblpY="1"/>
      <w:tblOverlap w:val="never"/>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78"/>
    </w:tblGrid>
    <w:tr w:rsidR="00BE5F29" w:rsidRPr="00BE5F29" w14:paraId="712629F7" w14:textId="4DDF5B21" w:rsidTr="007163E6">
      <w:trPr>
        <w:trHeight w:val="289"/>
      </w:trPr>
      <w:tc>
        <w:tcPr>
          <w:tcW w:w="3378" w:type="dxa"/>
          <w:vAlign w:val="center"/>
        </w:tcPr>
        <w:p w14:paraId="0CB7CE78" w14:textId="0F305C1E" w:rsidR="005827BA" w:rsidRPr="00BE5F29" w:rsidRDefault="001B53A0" w:rsidP="007163E6">
          <w:pPr>
            <w:pStyle w:val="Header"/>
            <w:spacing w:after="0"/>
            <w:jc w:val="right"/>
            <w:rPr>
              <w:color w:val="041E41" w:themeColor="text2"/>
              <w:sz w:val="36"/>
              <w:szCs w:val="36"/>
            </w:rPr>
          </w:pPr>
          <w:r w:rsidRPr="00BE5F29">
            <w:rPr>
              <w:rFonts w:asciiTheme="majorHAnsi" w:hAnsiTheme="majorHAnsi"/>
              <w:color w:val="041E41" w:themeColor="text2"/>
              <w:sz w:val="36"/>
              <w:szCs w:val="36"/>
            </w:rPr>
            <w:t>Press Release</w:t>
          </w:r>
        </w:p>
      </w:tc>
    </w:tr>
    <w:tr w:rsidR="00BE5F29" w:rsidRPr="00BE5F29" w14:paraId="6AB67B4D" w14:textId="77777777" w:rsidTr="007163E6">
      <w:trPr>
        <w:trHeight w:val="140"/>
      </w:trPr>
      <w:tc>
        <w:tcPr>
          <w:tcW w:w="3378" w:type="dxa"/>
          <w:vAlign w:val="center"/>
        </w:tcPr>
        <w:p w14:paraId="61BEAB17" w14:textId="0E8F07FE" w:rsidR="00317222" w:rsidRPr="00BE5F29" w:rsidRDefault="00E65F4D" w:rsidP="007163E6">
          <w:pPr>
            <w:spacing w:after="0"/>
            <w:jc w:val="right"/>
            <w:rPr>
              <w:color w:val="041E41" w:themeColor="text2"/>
              <w:sz w:val="16"/>
              <w:szCs w:val="16"/>
            </w:rPr>
          </w:pPr>
          <w:r>
            <w:rPr>
              <w:color w:val="041E41" w:themeColor="text2"/>
              <w:sz w:val="16"/>
              <w:szCs w:val="16"/>
            </w:rPr>
            <w:t xml:space="preserve">Sydney, Australia </w:t>
          </w:r>
        </w:p>
      </w:tc>
    </w:tr>
    <w:tr w:rsidR="00BE5F29" w:rsidRPr="00BE5F29" w14:paraId="286358AA" w14:textId="77777777" w:rsidTr="007163E6">
      <w:trPr>
        <w:trHeight w:val="85"/>
      </w:trPr>
      <w:tc>
        <w:tcPr>
          <w:tcW w:w="3378" w:type="dxa"/>
          <w:vAlign w:val="center"/>
        </w:tcPr>
        <w:p w14:paraId="75DC883C" w14:textId="71454400" w:rsidR="00317222" w:rsidRPr="00743A8D" w:rsidRDefault="005F7228" w:rsidP="007A504C">
          <w:pPr>
            <w:spacing w:after="0"/>
            <w:jc w:val="right"/>
            <w:rPr>
              <w:color w:val="041E41" w:themeColor="text2"/>
              <w:sz w:val="16"/>
              <w:szCs w:val="16"/>
            </w:rPr>
          </w:pPr>
          <w:r>
            <w:rPr>
              <w:color w:val="041E41" w:themeColor="text2"/>
              <w:sz w:val="16"/>
              <w:szCs w:val="16"/>
            </w:rPr>
            <w:t>March</w:t>
          </w:r>
          <w:r w:rsidR="007A504C" w:rsidRPr="00743A8D">
            <w:rPr>
              <w:color w:val="041E41" w:themeColor="text2"/>
              <w:sz w:val="16"/>
              <w:szCs w:val="16"/>
            </w:rPr>
            <w:t xml:space="preserve"> </w:t>
          </w:r>
          <w:r w:rsidR="00BE2F66">
            <w:rPr>
              <w:color w:val="041E41" w:themeColor="text2"/>
              <w:sz w:val="16"/>
              <w:szCs w:val="16"/>
            </w:rPr>
            <w:t>27</w:t>
          </w:r>
          <w:r w:rsidR="007A504C" w:rsidRPr="00743A8D">
            <w:rPr>
              <w:color w:val="041E41" w:themeColor="text2"/>
              <w:sz w:val="16"/>
              <w:szCs w:val="16"/>
            </w:rPr>
            <w:t>, 202</w:t>
          </w:r>
          <w:r w:rsidR="004D735F">
            <w:rPr>
              <w:color w:val="041E41" w:themeColor="text2"/>
              <w:sz w:val="16"/>
              <w:szCs w:val="16"/>
            </w:rPr>
            <w:t>4</w:t>
          </w:r>
        </w:p>
      </w:tc>
    </w:tr>
  </w:tbl>
  <w:p w14:paraId="01128A4B" w14:textId="79787B92" w:rsidR="000B67A8" w:rsidRPr="000B67A8" w:rsidRDefault="000B67A8" w:rsidP="002978D1">
    <w:pPr>
      <w:pStyle w:val="Header"/>
      <w:rPr>
        <w:sz w:val="14"/>
        <w:szCs w:val="14"/>
      </w:rPr>
    </w:pPr>
    <w:r>
      <w:rPr>
        <w:noProof/>
        <w:sz w:val="14"/>
        <w:szCs w:val="14"/>
      </w:rPr>
      <w:drawing>
        <wp:anchor distT="0" distB="0" distL="114300" distR="114300" simplePos="0" relativeHeight="251653120" behindDoc="0" locked="0" layoutInCell="1" allowOverlap="1" wp14:anchorId="2CB5C93C" wp14:editId="240086DE">
          <wp:simplePos x="0" y="0"/>
          <wp:positionH relativeFrom="page">
            <wp:posOffset>540385</wp:posOffset>
          </wp:positionH>
          <wp:positionV relativeFrom="page">
            <wp:posOffset>431800</wp:posOffset>
          </wp:positionV>
          <wp:extent cx="1602000" cy="432000"/>
          <wp:effectExtent l="0" t="0" r="0" b="635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65A2F"/>
    <w:multiLevelType w:val="hybridMultilevel"/>
    <w:tmpl w:val="D798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9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B6"/>
    <w:rsid w:val="00005FE4"/>
    <w:rsid w:val="000222D3"/>
    <w:rsid w:val="00025D53"/>
    <w:rsid w:val="00031394"/>
    <w:rsid w:val="00037081"/>
    <w:rsid w:val="0004208B"/>
    <w:rsid w:val="00056375"/>
    <w:rsid w:val="000B67A8"/>
    <w:rsid w:val="000D4CDA"/>
    <w:rsid w:val="000E5C3B"/>
    <w:rsid w:val="00105CB2"/>
    <w:rsid w:val="00132C1E"/>
    <w:rsid w:val="0013647B"/>
    <w:rsid w:val="001504E1"/>
    <w:rsid w:val="00155E98"/>
    <w:rsid w:val="001766ED"/>
    <w:rsid w:val="00181120"/>
    <w:rsid w:val="00185C23"/>
    <w:rsid w:val="00187DEE"/>
    <w:rsid w:val="00191FB0"/>
    <w:rsid w:val="00194FB6"/>
    <w:rsid w:val="001B53A0"/>
    <w:rsid w:val="001E0278"/>
    <w:rsid w:val="00207DE7"/>
    <w:rsid w:val="00264D82"/>
    <w:rsid w:val="002728D0"/>
    <w:rsid w:val="0027627C"/>
    <w:rsid w:val="0028053C"/>
    <w:rsid w:val="0029070B"/>
    <w:rsid w:val="002978D1"/>
    <w:rsid w:val="002B2D84"/>
    <w:rsid w:val="002B34F9"/>
    <w:rsid w:val="002D0736"/>
    <w:rsid w:val="002D6D25"/>
    <w:rsid w:val="002E50ED"/>
    <w:rsid w:val="00317222"/>
    <w:rsid w:val="00317FBF"/>
    <w:rsid w:val="0032083B"/>
    <w:rsid w:val="00342347"/>
    <w:rsid w:val="00347615"/>
    <w:rsid w:val="00364407"/>
    <w:rsid w:val="00367CE1"/>
    <w:rsid w:val="003C4E8A"/>
    <w:rsid w:val="003C5E3E"/>
    <w:rsid w:val="004112A3"/>
    <w:rsid w:val="004B0A60"/>
    <w:rsid w:val="004D735F"/>
    <w:rsid w:val="004F58E9"/>
    <w:rsid w:val="0052629B"/>
    <w:rsid w:val="00533284"/>
    <w:rsid w:val="00534CE3"/>
    <w:rsid w:val="00556788"/>
    <w:rsid w:val="00562E17"/>
    <w:rsid w:val="00566D67"/>
    <w:rsid w:val="00572675"/>
    <w:rsid w:val="005731B4"/>
    <w:rsid w:val="005827BA"/>
    <w:rsid w:val="005B324A"/>
    <w:rsid w:val="005C0A49"/>
    <w:rsid w:val="005C343E"/>
    <w:rsid w:val="005E54F1"/>
    <w:rsid w:val="005F038D"/>
    <w:rsid w:val="005F7228"/>
    <w:rsid w:val="00607287"/>
    <w:rsid w:val="00611637"/>
    <w:rsid w:val="00646BFD"/>
    <w:rsid w:val="00650C70"/>
    <w:rsid w:val="00682847"/>
    <w:rsid w:val="00682983"/>
    <w:rsid w:val="00686C3B"/>
    <w:rsid w:val="00694CD9"/>
    <w:rsid w:val="00697EE8"/>
    <w:rsid w:val="006B5E19"/>
    <w:rsid w:val="006C0D6C"/>
    <w:rsid w:val="006C636E"/>
    <w:rsid w:val="006E4B8C"/>
    <w:rsid w:val="006E72DA"/>
    <w:rsid w:val="006F132C"/>
    <w:rsid w:val="007163E6"/>
    <w:rsid w:val="0071743A"/>
    <w:rsid w:val="00722436"/>
    <w:rsid w:val="00725611"/>
    <w:rsid w:val="0074387F"/>
    <w:rsid w:val="00743A8D"/>
    <w:rsid w:val="00763F77"/>
    <w:rsid w:val="00764847"/>
    <w:rsid w:val="00783E61"/>
    <w:rsid w:val="00790A93"/>
    <w:rsid w:val="0079774D"/>
    <w:rsid w:val="007A504C"/>
    <w:rsid w:val="007B6B9A"/>
    <w:rsid w:val="007C31B0"/>
    <w:rsid w:val="007C6C8D"/>
    <w:rsid w:val="007E4E5D"/>
    <w:rsid w:val="008058F6"/>
    <w:rsid w:val="00807A12"/>
    <w:rsid w:val="00825E52"/>
    <w:rsid w:val="00834854"/>
    <w:rsid w:val="008428AC"/>
    <w:rsid w:val="008954AC"/>
    <w:rsid w:val="008A7D96"/>
    <w:rsid w:val="008B0B1A"/>
    <w:rsid w:val="008B5D88"/>
    <w:rsid w:val="008B76ED"/>
    <w:rsid w:val="008C5293"/>
    <w:rsid w:val="008C6804"/>
    <w:rsid w:val="008D7C38"/>
    <w:rsid w:val="009135C4"/>
    <w:rsid w:val="00917662"/>
    <w:rsid w:val="009216B7"/>
    <w:rsid w:val="00924D7F"/>
    <w:rsid w:val="00935680"/>
    <w:rsid w:val="00962F85"/>
    <w:rsid w:val="00967371"/>
    <w:rsid w:val="009770FF"/>
    <w:rsid w:val="009855D1"/>
    <w:rsid w:val="009B480F"/>
    <w:rsid w:val="009D210F"/>
    <w:rsid w:val="009E2A53"/>
    <w:rsid w:val="009F2FA0"/>
    <w:rsid w:val="00A21231"/>
    <w:rsid w:val="00A225C7"/>
    <w:rsid w:val="00A27459"/>
    <w:rsid w:val="00A35106"/>
    <w:rsid w:val="00A519DC"/>
    <w:rsid w:val="00A577D8"/>
    <w:rsid w:val="00A63ED4"/>
    <w:rsid w:val="00A72920"/>
    <w:rsid w:val="00A827DF"/>
    <w:rsid w:val="00A946D1"/>
    <w:rsid w:val="00AA112C"/>
    <w:rsid w:val="00AA3882"/>
    <w:rsid w:val="00AD2706"/>
    <w:rsid w:val="00AE560C"/>
    <w:rsid w:val="00AE788C"/>
    <w:rsid w:val="00B17E18"/>
    <w:rsid w:val="00B3625C"/>
    <w:rsid w:val="00B4279B"/>
    <w:rsid w:val="00B43616"/>
    <w:rsid w:val="00B5388C"/>
    <w:rsid w:val="00B610B2"/>
    <w:rsid w:val="00B627DF"/>
    <w:rsid w:val="00B772B6"/>
    <w:rsid w:val="00B97C0D"/>
    <w:rsid w:val="00BE2F66"/>
    <w:rsid w:val="00BE5F29"/>
    <w:rsid w:val="00C04383"/>
    <w:rsid w:val="00C30CB6"/>
    <w:rsid w:val="00C40AC2"/>
    <w:rsid w:val="00C40EC6"/>
    <w:rsid w:val="00C62552"/>
    <w:rsid w:val="00C6321E"/>
    <w:rsid w:val="00C71908"/>
    <w:rsid w:val="00C841AD"/>
    <w:rsid w:val="00C93FF4"/>
    <w:rsid w:val="00C96E3D"/>
    <w:rsid w:val="00C97802"/>
    <w:rsid w:val="00CA1EB0"/>
    <w:rsid w:val="00D00687"/>
    <w:rsid w:val="00D105A1"/>
    <w:rsid w:val="00D17D89"/>
    <w:rsid w:val="00D264F9"/>
    <w:rsid w:val="00D36CDA"/>
    <w:rsid w:val="00D468BF"/>
    <w:rsid w:val="00DC6FEF"/>
    <w:rsid w:val="00DD4A5C"/>
    <w:rsid w:val="00DF5FEE"/>
    <w:rsid w:val="00E02AE8"/>
    <w:rsid w:val="00E2060E"/>
    <w:rsid w:val="00E21861"/>
    <w:rsid w:val="00E316F6"/>
    <w:rsid w:val="00E359A3"/>
    <w:rsid w:val="00E478CF"/>
    <w:rsid w:val="00E63235"/>
    <w:rsid w:val="00E65F4D"/>
    <w:rsid w:val="00E76C42"/>
    <w:rsid w:val="00E80AB3"/>
    <w:rsid w:val="00EC4C0F"/>
    <w:rsid w:val="00ED213E"/>
    <w:rsid w:val="00ED2995"/>
    <w:rsid w:val="00EF6489"/>
    <w:rsid w:val="00EF7FA0"/>
    <w:rsid w:val="00F10E67"/>
    <w:rsid w:val="00F1627E"/>
    <w:rsid w:val="00F36F4B"/>
    <w:rsid w:val="00F55FB8"/>
    <w:rsid w:val="00F64BAB"/>
    <w:rsid w:val="00FA03C8"/>
    <w:rsid w:val="00FB1716"/>
    <w:rsid w:val="00FC0042"/>
    <w:rsid w:val="00FC0E60"/>
    <w:rsid w:val="00FE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5DFE"/>
  <w15:docId w15:val="{92C40218-249F-49EB-8322-F474DA89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E41"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4C"/>
    <w:pPr>
      <w:spacing w:after="180"/>
    </w:pPr>
    <w:rPr>
      <w:rFonts w:ascii="Arial" w:hAnsi="Arial"/>
      <w:color w:val="auto"/>
      <w:lang w:val="en-US"/>
    </w:rPr>
  </w:style>
  <w:style w:type="paragraph" w:styleId="Heading1">
    <w:name w:val="heading 1"/>
    <w:basedOn w:val="Normal"/>
    <w:next w:val="Normal"/>
    <w:link w:val="Heading1Char"/>
    <w:uiPriority w:val="9"/>
    <w:qFormat/>
    <w:rsid w:val="00572675"/>
    <w:pPr>
      <w:keepNext/>
      <w:keepLines/>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BE5F29"/>
    <w:pPr>
      <w:keepNext/>
      <w:keepLines/>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572675"/>
    <w:pPr>
      <w:keepNext/>
      <w:keepLines/>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rsid w:val="009135C4"/>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572675"/>
    <w:rPr>
      <w:rFonts w:asciiTheme="majorHAnsi" w:eastAsiaTheme="majorEastAsia" w:hAnsiTheme="majorHAnsi" w:cstheme="majorBidi"/>
      <w:bCs/>
      <w:sz w:val="40"/>
      <w:szCs w:val="28"/>
      <w:lang w:val="en-US"/>
    </w:rPr>
  </w:style>
  <w:style w:type="paragraph" w:styleId="Subtitle">
    <w:name w:val="Subtitle"/>
    <w:basedOn w:val="Normal"/>
    <w:next w:val="Normal"/>
    <w:link w:val="SubtitleChar"/>
    <w:uiPriority w:val="11"/>
    <w:qFormat/>
    <w:rsid w:val="00F1627E"/>
    <w:rPr>
      <w:b/>
    </w:rPr>
  </w:style>
  <w:style w:type="character" w:customStyle="1" w:styleId="SubtitleChar">
    <w:name w:val="Subtitle Char"/>
    <w:basedOn w:val="DefaultParagraphFont"/>
    <w:link w:val="Subtitle"/>
    <w:uiPriority w:val="11"/>
    <w:rsid w:val="00F1627E"/>
    <w:rPr>
      <w:rFonts w:ascii="Arial" w:hAnsi="Arial"/>
      <w:b/>
      <w:noProof/>
      <w:color w:val="auto"/>
      <w:lang w:val="en-US"/>
    </w:rPr>
  </w:style>
  <w:style w:type="character" w:styleId="Hyperlink">
    <w:name w:val="Hyperlink"/>
    <w:basedOn w:val="DefaultParagraphFont"/>
    <w:uiPriority w:val="99"/>
    <w:unhideWhenUsed/>
    <w:rsid w:val="006E4B8C"/>
    <w:rPr>
      <w:color w:val="041E41"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5F29"/>
    <w:rPr>
      <w:rFonts w:asciiTheme="majorHAnsi" w:eastAsiaTheme="majorEastAsia" w:hAnsiTheme="majorHAnsi" w:cstheme="majorBidi"/>
      <w:bCs/>
      <w:noProof/>
      <w:color w:val="auto"/>
      <w:sz w:val="32"/>
      <w:szCs w:val="26"/>
      <w:lang w:val="en-US"/>
    </w:rPr>
  </w:style>
  <w:style w:type="paragraph" w:customStyle="1" w:styleId="Ingress">
    <w:name w:val="Ingress"/>
    <w:basedOn w:val="Normal"/>
    <w:rsid w:val="007163E6"/>
    <w:rPr>
      <w:rFonts w:ascii="Electrolux Sans SemiBold" w:hAnsi="Electrolux Sans SemiBold"/>
      <w:color w:val="7B8A9C" w:themeColor="accent1"/>
    </w:rPr>
  </w:style>
  <w:style w:type="character" w:styleId="FollowedHyperlink">
    <w:name w:val="FollowedHyperlink"/>
    <w:basedOn w:val="DefaultParagraphFont"/>
    <w:uiPriority w:val="99"/>
    <w:semiHidden/>
    <w:unhideWhenUsed/>
    <w:rsid w:val="00C6321E"/>
    <w:rPr>
      <w:color w:val="513216" w:themeColor="followedHyperlink"/>
      <w:u w:val="single"/>
    </w:rPr>
  </w:style>
  <w:style w:type="character" w:styleId="UnresolvedMention">
    <w:name w:val="Unresolved Mention"/>
    <w:basedOn w:val="DefaultParagraphFont"/>
    <w:uiPriority w:val="99"/>
    <w:semiHidden/>
    <w:unhideWhenUsed/>
    <w:rsid w:val="00B17E18"/>
    <w:rPr>
      <w:color w:val="605E5C"/>
      <w:shd w:val="clear" w:color="auto" w:fill="E1DFDD"/>
    </w:rPr>
  </w:style>
  <w:style w:type="character" w:styleId="PlaceholderText">
    <w:name w:val="Placeholder Text"/>
    <w:basedOn w:val="DefaultParagraphFont"/>
    <w:uiPriority w:val="99"/>
    <w:semiHidden/>
    <w:rsid w:val="000B67A8"/>
    <w:rPr>
      <w:color w:val="808080"/>
    </w:rPr>
  </w:style>
  <w:style w:type="character" w:customStyle="1" w:styleId="Heading3Char">
    <w:name w:val="Heading 3 Char"/>
    <w:basedOn w:val="DefaultParagraphFont"/>
    <w:link w:val="Heading3"/>
    <w:uiPriority w:val="9"/>
    <w:rsid w:val="00572675"/>
    <w:rPr>
      <w:rFonts w:asciiTheme="majorHAnsi" w:eastAsiaTheme="majorEastAsia" w:hAnsiTheme="majorHAnsi" w:cstheme="majorBidi"/>
      <w:sz w:val="24"/>
      <w:szCs w:val="24"/>
      <w:lang w:val="en-US"/>
    </w:rPr>
  </w:style>
  <w:style w:type="paragraph" w:styleId="NoSpacing">
    <w:name w:val="No Spacing"/>
    <w:uiPriority w:val="1"/>
    <w:rsid w:val="007163E6"/>
    <w:pPr>
      <w:spacing w:after="180"/>
    </w:pPr>
  </w:style>
  <w:style w:type="paragraph" w:styleId="ListParagraph">
    <w:name w:val="List Paragraph"/>
    <w:basedOn w:val="Normal"/>
    <w:uiPriority w:val="34"/>
    <w:rsid w:val="005827BA"/>
    <w:pPr>
      <w:ind w:left="720"/>
      <w:contextualSpacing/>
    </w:pPr>
  </w:style>
  <w:style w:type="character" w:customStyle="1" w:styleId="Heading4Char">
    <w:name w:val="Heading 4 Char"/>
    <w:basedOn w:val="DefaultParagraphFont"/>
    <w:link w:val="Heading4"/>
    <w:uiPriority w:val="9"/>
    <w:semiHidden/>
    <w:rsid w:val="009135C4"/>
    <w:rPr>
      <w:rFonts w:asciiTheme="majorHAnsi" w:eastAsiaTheme="majorEastAsia" w:hAnsiTheme="majorHAnsi" w:cstheme="majorBidi"/>
      <w:i/>
      <w:iCs/>
      <w:lang w:val="sv-SE"/>
    </w:rPr>
  </w:style>
  <w:style w:type="paragraph" w:styleId="Revision">
    <w:name w:val="Revision"/>
    <w:hidden/>
    <w:uiPriority w:val="99"/>
    <w:semiHidden/>
    <w:rsid w:val="00C96E3D"/>
    <w:rPr>
      <w:lang w:val="sv-SE"/>
    </w:rPr>
  </w:style>
  <w:style w:type="paragraph" w:styleId="Title">
    <w:name w:val="Title"/>
    <w:basedOn w:val="Normal"/>
    <w:next w:val="Normal"/>
    <w:link w:val="TitleChar"/>
    <w:uiPriority w:val="10"/>
    <w:qFormat/>
    <w:rsid w:val="0057267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675"/>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6C0D6C"/>
    <w:rPr>
      <w:i/>
      <w:iCs/>
    </w:rPr>
  </w:style>
  <w:style w:type="character" w:styleId="CommentReference">
    <w:name w:val="annotation reference"/>
    <w:basedOn w:val="DefaultParagraphFont"/>
    <w:uiPriority w:val="99"/>
    <w:semiHidden/>
    <w:unhideWhenUsed/>
    <w:rsid w:val="00E316F6"/>
    <w:rPr>
      <w:sz w:val="16"/>
      <w:szCs w:val="16"/>
    </w:rPr>
  </w:style>
  <w:style w:type="paragraph" w:styleId="CommentText">
    <w:name w:val="annotation text"/>
    <w:basedOn w:val="Normal"/>
    <w:link w:val="CommentTextChar"/>
    <w:uiPriority w:val="99"/>
    <w:semiHidden/>
    <w:unhideWhenUsed/>
    <w:rsid w:val="00E316F6"/>
  </w:style>
  <w:style w:type="character" w:customStyle="1" w:styleId="CommentTextChar">
    <w:name w:val="Comment Text Char"/>
    <w:basedOn w:val="DefaultParagraphFont"/>
    <w:link w:val="CommentText"/>
    <w:uiPriority w:val="99"/>
    <w:semiHidden/>
    <w:rsid w:val="00E316F6"/>
    <w:rPr>
      <w:rFonts w:ascii="Arial" w:hAnsi="Arial"/>
      <w:color w:val="auto"/>
      <w:lang w:val="en-US"/>
    </w:rPr>
  </w:style>
  <w:style w:type="paragraph" w:styleId="CommentSubject">
    <w:name w:val="annotation subject"/>
    <w:basedOn w:val="CommentText"/>
    <w:next w:val="CommentText"/>
    <w:link w:val="CommentSubjectChar"/>
    <w:uiPriority w:val="99"/>
    <w:semiHidden/>
    <w:unhideWhenUsed/>
    <w:rsid w:val="00E316F6"/>
    <w:rPr>
      <w:b/>
      <w:bCs/>
    </w:rPr>
  </w:style>
  <w:style w:type="character" w:customStyle="1" w:styleId="CommentSubjectChar">
    <w:name w:val="Comment Subject Char"/>
    <w:basedOn w:val="CommentTextChar"/>
    <w:link w:val="CommentSubject"/>
    <w:uiPriority w:val="99"/>
    <w:semiHidden/>
    <w:rsid w:val="00E316F6"/>
    <w:rPr>
      <w:rFonts w:ascii="Arial" w:hAnsi="Arial"/>
      <w:b/>
      <w:bCs/>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5097">
      <w:bodyDiv w:val="1"/>
      <w:marLeft w:val="0"/>
      <w:marRight w:val="0"/>
      <w:marTop w:val="0"/>
      <w:marBottom w:val="0"/>
      <w:divBdr>
        <w:top w:val="none" w:sz="0" w:space="0" w:color="auto"/>
        <w:left w:val="none" w:sz="0" w:space="0" w:color="auto"/>
        <w:bottom w:val="none" w:sz="0" w:space="0" w:color="auto"/>
        <w:right w:val="none" w:sz="0" w:space="0" w:color="auto"/>
      </w:divBdr>
    </w:div>
    <w:div w:id="856428404">
      <w:bodyDiv w:val="1"/>
      <w:marLeft w:val="0"/>
      <w:marRight w:val="0"/>
      <w:marTop w:val="0"/>
      <w:marBottom w:val="0"/>
      <w:divBdr>
        <w:top w:val="none" w:sz="0" w:space="0" w:color="auto"/>
        <w:left w:val="none" w:sz="0" w:space="0" w:color="auto"/>
        <w:bottom w:val="none" w:sz="0" w:space="0" w:color="auto"/>
        <w:right w:val="none" w:sz="0" w:space="0" w:color="auto"/>
      </w:divBdr>
    </w:div>
    <w:div w:id="17180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lectrolux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manasa\OneDrive%20-%20Electrolux\Pressmeddelande%20mallar\Electrolux%20press%20release%20template%202020%20-%20Swedish%20regulatory.dotx" TargetMode="External"/></Relationships>
</file>

<file path=word/theme/theme1.xml><?xml version="1.0" encoding="utf-8"?>
<a:theme xmlns:a="http://schemas.openxmlformats.org/drawingml/2006/main" name="Office Theme">
  <a:themeElements>
    <a:clrScheme name="Electrolux Group 2023">
      <a:dk1>
        <a:sysClr val="windowText" lastClr="000000"/>
      </a:dk1>
      <a:lt1>
        <a:sysClr val="window" lastClr="FFFFFF"/>
      </a:lt1>
      <a:dk2>
        <a:srgbClr val="041E41"/>
      </a:dk2>
      <a:lt2>
        <a:srgbClr val="FFFFFF"/>
      </a:lt2>
      <a:accent1>
        <a:srgbClr val="7B8A9C"/>
      </a:accent1>
      <a:accent2>
        <a:srgbClr val="ADB9C3"/>
      </a:accent2>
      <a:accent3>
        <a:srgbClr val="D2AF6A"/>
      </a:accent3>
      <a:accent4>
        <a:srgbClr val="787386"/>
      </a:accent4>
      <a:accent5>
        <a:srgbClr val="6B7A66"/>
      </a:accent5>
      <a:accent6>
        <a:srgbClr val="937259"/>
      </a:accent6>
      <a:hlink>
        <a:srgbClr val="041E41"/>
      </a:hlink>
      <a:folHlink>
        <a:srgbClr val="513216"/>
      </a:folHlink>
    </a:clrScheme>
    <a:fontScheme name="Custom 1">
      <a:majorFont>
        <a:latin typeface="Electrolux Sans SemiBold"/>
        <a:ea typeface=""/>
        <a:cs typeface=""/>
      </a:majorFont>
      <a:minorFont>
        <a:latin typeface="Electrolux Sans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A663A9-8D07-45DF-86F6-9172D60EC2D1}">
  <we:reference id="wa104178141" version="4.3.3.0" store="sv-SE"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9cd19a-0d4d-4704-8e99-7d3cd70efb83">
      <Terms xmlns="http://schemas.microsoft.com/office/infopath/2007/PartnerControls"/>
    </lcf76f155ced4ddcb4097134ff3c332f>
    <TaxCatchAll xmlns="596fbf55-d2b6-4d32-8fd5-d7abe66d48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AF56F2CEEBF24BBBAEE0D0AF039C1E" ma:contentTypeVersion="8" ma:contentTypeDescription="Create a new document." ma:contentTypeScope="" ma:versionID="1fe4c9af456ee496d8f222cdda1124fe">
  <xsd:schema xmlns:xsd="http://www.w3.org/2001/XMLSchema" xmlns:xs="http://www.w3.org/2001/XMLSchema" xmlns:p="http://schemas.microsoft.com/office/2006/metadata/properties" xmlns:ns2="6f9cd19a-0d4d-4704-8e99-7d3cd70efb83" xmlns:ns3="596fbf55-d2b6-4d32-8fd5-d7abe66d4839" targetNamespace="http://schemas.microsoft.com/office/2006/metadata/properties" ma:root="true" ma:fieldsID="6631ae8f2db2a323b4ee946cda53f165" ns2:_="" ns3:_="">
    <xsd:import namespace="6f9cd19a-0d4d-4704-8e99-7d3cd70efb83"/>
    <xsd:import namespace="596fbf55-d2b6-4d32-8fd5-d7abe66d48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d19a-0d4d-4704-8e99-7d3cd70ef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2f6c48-4a41-486b-acec-b9d17f5928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fbf55-d2b6-4d32-8fd5-d7abe66d48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950dd6-cff0-469d-92a4-175ce5d3f9ad}" ma:internalName="TaxCatchAll" ma:showField="CatchAllData" ma:web="7ffcf1b3-edb0-400b-bdc9-79e2a2e1e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DC958-1153-408B-BAF3-CB7F26508F83}">
  <ds:schemaRefs>
    <ds:schemaRef ds:uri="http://schemas.microsoft.com/office/2006/metadata/properties"/>
    <ds:schemaRef ds:uri="http://schemas.microsoft.com/office/infopath/2007/PartnerControls"/>
    <ds:schemaRef ds:uri="6f9cd19a-0d4d-4704-8e99-7d3cd70efb83"/>
    <ds:schemaRef ds:uri="596fbf55-d2b6-4d32-8fd5-d7abe66d4839"/>
  </ds:schemaRefs>
</ds:datastoreItem>
</file>

<file path=customXml/itemProps2.xml><?xml version="1.0" encoding="utf-8"?>
<ds:datastoreItem xmlns:ds="http://schemas.openxmlformats.org/officeDocument/2006/customXml" ds:itemID="{149EFC35-D266-4F3A-9D99-75B6B2F628BE}">
  <ds:schemaRefs>
    <ds:schemaRef ds:uri="http://schemas.openxmlformats.org/officeDocument/2006/bibliography"/>
  </ds:schemaRefs>
</ds:datastoreItem>
</file>

<file path=customXml/itemProps3.xml><?xml version="1.0" encoding="utf-8"?>
<ds:datastoreItem xmlns:ds="http://schemas.openxmlformats.org/officeDocument/2006/customXml" ds:itemID="{C56624C0-C905-4900-B3B5-15D3A37A1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d19a-0d4d-4704-8e99-7d3cd70efb83"/>
    <ds:schemaRef ds:uri="596fbf55-d2b6-4d32-8fd5-d7abe66d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DDBAF-6ABA-4D2E-BDFA-22CB1A16D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Electrolux press release template 2020 - Swedish regulatory</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Öhman</dc:creator>
  <cp:lastModifiedBy>Mark Goodwin</cp:lastModifiedBy>
  <cp:revision>4</cp:revision>
  <cp:lastPrinted>2023-01-04T10:53:00Z</cp:lastPrinted>
  <dcterms:created xsi:type="dcterms:W3CDTF">2024-03-26T22:11:00Z</dcterms:created>
  <dcterms:modified xsi:type="dcterms:W3CDTF">2024-03-26T22:11:00Z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0x01010058AF56F2CEEBF24BBBAEE0D0AF039C1E</vt:lpwstr>
  </property>
  <property fmtid="{D5CDD505-2E9C-101B-9397-08002B2CF9AE}" pid="3" name="MSIP_Label_477eab6e-04c6-4822-9252-98ab9f25736b_Enabled">
    <vt:lpwstr>true</vt:lpwstr>
  </property>
  <property fmtid="{D5CDD505-2E9C-101B-9397-08002B2CF9AE}" pid="4" name="MSIP_Label_477eab6e-04c6-4822-9252-98ab9f25736b_SetDate">
    <vt:lpwstr>2023-02-17T02:32:22Z</vt:lpwstr>
  </property>
  <property fmtid="{D5CDD505-2E9C-101B-9397-08002B2CF9AE}" pid="5" name="MSIP_Label_477eab6e-04c6-4822-9252-98ab9f25736b_Method">
    <vt:lpwstr>Standard</vt:lpwstr>
  </property>
  <property fmtid="{D5CDD505-2E9C-101B-9397-08002B2CF9AE}" pid="6" name="MSIP_Label_477eab6e-04c6-4822-9252-98ab9f25736b_Name">
    <vt:lpwstr>477eab6e-04c6-4822-9252-98ab9f25736b</vt:lpwstr>
  </property>
  <property fmtid="{D5CDD505-2E9C-101B-9397-08002B2CF9AE}" pid="7" name="MSIP_Label_477eab6e-04c6-4822-9252-98ab9f25736b_SiteId">
    <vt:lpwstr>d2007bef-127d-4591-97ac-10d72fe28031</vt:lpwstr>
  </property>
  <property fmtid="{D5CDD505-2E9C-101B-9397-08002B2CF9AE}" pid="8" name="MSIP_Label_477eab6e-04c6-4822-9252-98ab9f25736b_ActionId">
    <vt:lpwstr>43513d7d-8149-42cc-8a67-a65c3b276021</vt:lpwstr>
  </property>
  <property fmtid="{D5CDD505-2E9C-101B-9397-08002B2CF9AE}" pid="9" name="MSIP_Label_477eab6e-04c6-4822-9252-98ab9f25736b_ContentBits">
    <vt:lpwstr>2</vt:lpwstr>
  </property>
  <property fmtid="{D5CDD505-2E9C-101B-9397-08002B2CF9AE}" pid="10" name="MSIP_Label_727e4752-fece-4c7d-958e-e498e91ed1b0_Enabled">
    <vt:lpwstr>true</vt:lpwstr>
  </property>
  <property fmtid="{D5CDD505-2E9C-101B-9397-08002B2CF9AE}" pid="11" name="MSIP_Label_727e4752-fece-4c7d-958e-e498e91ed1b0_SetDate">
    <vt:lpwstr>2023-12-18T07:47:42Z</vt:lpwstr>
  </property>
  <property fmtid="{D5CDD505-2E9C-101B-9397-08002B2CF9AE}" pid="12" name="MSIP_Label_727e4752-fece-4c7d-958e-e498e91ed1b0_Method">
    <vt:lpwstr>Privileged</vt:lpwstr>
  </property>
  <property fmtid="{D5CDD505-2E9C-101B-9397-08002B2CF9AE}" pid="13" name="MSIP_Label_727e4752-fece-4c7d-958e-e498e91ed1b0_Name">
    <vt:lpwstr>Confidential</vt:lpwstr>
  </property>
  <property fmtid="{D5CDD505-2E9C-101B-9397-08002B2CF9AE}" pid="14" name="MSIP_Label_727e4752-fece-4c7d-958e-e498e91ed1b0_SiteId">
    <vt:lpwstr>b699681c-1399-4871-b9b1-a9b329b564b5</vt:lpwstr>
  </property>
  <property fmtid="{D5CDD505-2E9C-101B-9397-08002B2CF9AE}" pid="15" name="MSIP_Label_727e4752-fece-4c7d-958e-e498e91ed1b0_ActionId">
    <vt:lpwstr>141f84fb-e55c-49ef-b846-8e1dca7e43aa</vt:lpwstr>
  </property>
  <property fmtid="{D5CDD505-2E9C-101B-9397-08002B2CF9AE}" pid="16" name="MSIP_Label_727e4752-fece-4c7d-958e-e498e91ed1b0_ContentBits">
    <vt:lpwstr>0</vt:lpwstr>
  </property>
</Properties>
</file>